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9" w:rsidRDefault="005C1679">
      <w:pPr>
        <w:rPr>
          <w:rFonts w:cstheme="minorHAnsi"/>
          <w:sz w:val="20"/>
          <w:szCs w:val="20"/>
        </w:rPr>
      </w:pPr>
      <w:r w:rsidRPr="0087459C">
        <w:rPr>
          <w:rFonts w:cstheme="minorHAnsi"/>
          <w:sz w:val="20"/>
          <w:szCs w:val="20"/>
        </w:rPr>
        <w:t xml:space="preserve">Students in the </w:t>
      </w:r>
      <w:r w:rsidR="002F5879" w:rsidRPr="002F5879">
        <w:rPr>
          <w:rFonts w:cstheme="minorHAnsi"/>
          <w:sz w:val="20"/>
          <w:szCs w:val="20"/>
        </w:rPr>
        <w:t>Master of Science degree in Human Genetics and Genetic Counseling</w:t>
      </w:r>
      <w:r w:rsidRPr="0087459C">
        <w:rPr>
          <w:rFonts w:cstheme="minorHAnsi"/>
          <w:sz w:val="20"/>
          <w:szCs w:val="20"/>
        </w:rPr>
        <w:t xml:space="preserve"> program are required to complete a total of </w:t>
      </w:r>
      <w:r w:rsidR="00440398">
        <w:rPr>
          <w:rFonts w:cstheme="minorHAnsi"/>
          <w:sz w:val="20"/>
          <w:szCs w:val="20"/>
        </w:rPr>
        <w:t>7</w:t>
      </w:r>
      <w:r w:rsidR="00CB62DE">
        <w:rPr>
          <w:rFonts w:cstheme="minorHAnsi"/>
          <w:sz w:val="20"/>
          <w:szCs w:val="20"/>
        </w:rPr>
        <w:t>0</w:t>
      </w:r>
      <w:r w:rsidR="00D956BE">
        <w:rPr>
          <w:rFonts w:cstheme="minorHAnsi"/>
          <w:sz w:val="20"/>
          <w:szCs w:val="20"/>
        </w:rPr>
        <w:t xml:space="preserve">.5 </w:t>
      </w:r>
      <w:r w:rsidRPr="0087459C">
        <w:rPr>
          <w:rFonts w:cstheme="minorHAnsi"/>
          <w:sz w:val="20"/>
          <w:szCs w:val="20"/>
        </w:rPr>
        <w:t>units over the</w:t>
      </w:r>
      <w:r w:rsidR="00DB440B">
        <w:rPr>
          <w:rFonts w:cstheme="minorHAnsi"/>
          <w:sz w:val="20"/>
          <w:szCs w:val="20"/>
        </w:rPr>
        <w:t xml:space="preserve"> course of </w:t>
      </w:r>
      <w:r w:rsidR="002F5879">
        <w:rPr>
          <w:rFonts w:cstheme="minorHAnsi"/>
          <w:sz w:val="20"/>
          <w:szCs w:val="20"/>
        </w:rPr>
        <w:t>21 months (five semesters)</w:t>
      </w:r>
      <w:r w:rsidR="00DB440B">
        <w:rPr>
          <w:rFonts w:cstheme="minorHAnsi"/>
          <w:sz w:val="20"/>
          <w:szCs w:val="20"/>
        </w:rPr>
        <w:t xml:space="preserve"> of study. </w:t>
      </w:r>
      <w:r w:rsidR="00D956BE">
        <w:rPr>
          <w:rFonts w:cstheme="minorHAnsi"/>
          <w:sz w:val="20"/>
          <w:szCs w:val="20"/>
        </w:rPr>
        <w:t>This includes</w:t>
      </w:r>
      <w:r w:rsidR="000175F2">
        <w:rPr>
          <w:rFonts w:cstheme="minorHAnsi"/>
          <w:sz w:val="20"/>
          <w:szCs w:val="20"/>
        </w:rPr>
        <w:t>:</w:t>
      </w:r>
      <w:r w:rsidR="00D956BE">
        <w:rPr>
          <w:rFonts w:cstheme="minorHAnsi"/>
          <w:sz w:val="20"/>
          <w:szCs w:val="20"/>
        </w:rPr>
        <w:t xml:space="preserve"> </w:t>
      </w:r>
    </w:p>
    <w:p w:rsidR="00A61C42" w:rsidRDefault="00CB62DE" w:rsidP="00A61C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35</w:t>
      </w:r>
      <w:r w:rsidR="00A61C42" w:rsidRPr="00A61C42">
        <w:rPr>
          <w:rFonts w:cstheme="minorHAnsi"/>
          <w:sz w:val="20"/>
          <w:szCs w:val="20"/>
        </w:rPr>
        <w:t>.5</w:t>
      </w:r>
      <w:r w:rsidR="00D956BE" w:rsidRPr="00A61C42">
        <w:rPr>
          <w:rFonts w:cstheme="minorHAnsi"/>
          <w:sz w:val="20"/>
          <w:szCs w:val="20"/>
        </w:rPr>
        <w:t xml:space="preserve"> units </w:t>
      </w:r>
      <w:r w:rsidR="00A61C42">
        <w:rPr>
          <w:rFonts w:cstheme="minorHAnsi"/>
          <w:sz w:val="20"/>
          <w:szCs w:val="20"/>
        </w:rPr>
        <w:t xml:space="preserve">of </w:t>
      </w:r>
      <w:r w:rsidR="00A61C42" w:rsidRPr="00A61C42">
        <w:rPr>
          <w:rFonts w:cstheme="minorHAnsi"/>
          <w:sz w:val="20"/>
          <w:szCs w:val="20"/>
        </w:rPr>
        <w:t xml:space="preserve">didactic courses </w:t>
      </w:r>
    </w:p>
    <w:p w:rsidR="00D956BE" w:rsidRPr="00A61C42" w:rsidRDefault="00A61C42" w:rsidP="00A61C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26</w:t>
      </w:r>
      <w:r w:rsidR="00D956BE" w:rsidRPr="00A61C42">
        <w:rPr>
          <w:rFonts w:cstheme="minorHAnsi"/>
          <w:sz w:val="20"/>
          <w:szCs w:val="20"/>
        </w:rPr>
        <w:t xml:space="preserve"> units of </w:t>
      </w:r>
      <w:r>
        <w:rPr>
          <w:rFonts w:cstheme="minorHAnsi"/>
          <w:sz w:val="20"/>
          <w:szCs w:val="20"/>
        </w:rPr>
        <w:t xml:space="preserve">clinical fieldwork </w:t>
      </w:r>
    </w:p>
    <w:p w:rsidR="00A60704" w:rsidRDefault="00440398" w:rsidP="00A6070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D956BE">
        <w:rPr>
          <w:rFonts w:cstheme="minorHAnsi"/>
          <w:sz w:val="20"/>
          <w:szCs w:val="20"/>
        </w:rPr>
        <w:t xml:space="preserve"> units </w:t>
      </w:r>
      <w:r w:rsidR="001A32A0">
        <w:rPr>
          <w:rFonts w:cstheme="minorHAnsi"/>
          <w:sz w:val="20"/>
          <w:szCs w:val="20"/>
        </w:rPr>
        <w:t>of capstone project</w:t>
      </w:r>
    </w:p>
    <w:p w:rsidR="00A60704" w:rsidRPr="00A60704" w:rsidRDefault="00A60704" w:rsidP="00A60704">
      <w:pPr>
        <w:pStyle w:val="ListParagraph"/>
        <w:rPr>
          <w:rFonts w:cstheme="minorHAnsi"/>
          <w:sz w:val="20"/>
          <w:szCs w:val="20"/>
        </w:rPr>
      </w:pPr>
    </w:p>
    <w:p w:rsidR="005C1679" w:rsidRPr="0087459C" w:rsidRDefault="005C1679" w:rsidP="005C1679">
      <w:pPr>
        <w:spacing w:before="160"/>
        <w:rPr>
          <w:rFonts w:cstheme="minorHAnsi"/>
          <w:b/>
          <w:sz w:val="20"/>
          <w:szCs w:val="20"/>
        </w:rPr>
      </w:pPr>
      <w:r w:rsidRPr="0087459C">
        <w:rPr>
          <w:rFonts w:cstheme="minorHAnsi"/>
          <w:b/>
          <w:sz w:val="20"/>
          <w:szCs w:val="20"/>
        </w:rPr>
        <w:t xml:space="preserve">Core Courses: </w:t>
      </w:r>
      <w:r w:rsidRPr="0087459C">
        <w:rPr>
          <w:rFonts w:cstheme="minorHAnsi"/>
          <w:sz w:val="20"/>
          <w:szCs w:val="20"/>
        </w:rPr>
        <w:t xml:space="preserve">All students must complete the core courses in order to complete the </w:t>
      </w:r>
      <w:r w:rsidR="00A61C42">
        <w:rPr>
          <w:rFonts w:cstheme="minorHAnsi"/>
          <w:sz w:val="20"/>
          <w:szCs w:val="20"/>
        </w:rPr>
        <w:t>MSGC program</w:t>
      </w:r>
      <w:r w:rsidRPr="0087459C">
        <w:rPr>
          <w:rFonts w:cstheme="minorHAnsi"/>
          <w:sz w:val="20"/>
          <w:szCs w:val="20"/>
        </w:rPr>
        <w:t>.</w:t>
      </w:r>
    </w:p>
    <w:p w:rsidR="0087459C" w:rsidRDefault="0087459C" w:rsidP="00A959E2">
      <w:pPr>
        <w:rPr>
          <w:rFonts w:cstheme="minorHAnsi"/>
          <w:b/>
          <w:sz w:val="20"/>
          <w:szCs w:val="20"/>
        </w:rPr>
        <w:sectPr w:rsidR="0087459C" w:rsidSect="0087459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87459C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Fall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87459C" w:rsidRPr="00DB440B" w:rsidRDefault="0087459C" w:rsidP="005C1679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</w:t>
            </w:r>
            <w:r w:rsidRPr="00DB44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434</w:t>
            </w:r>
            <w:r w:rsidRPr="00DB44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Clinical Biostatistics 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300 Genetic Counseling I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310 </w:t>
            </w:r>
            <w:r w:rsidRPr="00A61C42">
              <w:rPr>
                <w:rFonts w:cstheme="minorHAnsi"/>
                <w:sz w:val="16"/>
                <w:szCs w:val="16"/>
              </w:rPr>
              <w:t>Human Molecular Genetics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320 </w:t>
            </w:r>
            <w:r w:rsidRPr="00A61C42">
              <w:rPr>
                <w:rFonts w:cstheme="minorHAnsi"/>
                <w:sz w:val="16"/>
                <w:szCs w:val="16"/>
              </w:rPr>
              <w:t>Human Embryology and Prenatal Diagnosis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325 Research Methodology I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340 </w:t>
            </w:r>
            <w:r w:rsidRPr="00FC55A0">
              <w:rPr>
                <w:rFonts w:cstheme="minorHAnsi"/>
                <w:sz w:val="16"/>
                <w:szCs w:val="16"/>
              </w:rPr>
              <w:t>Genetic Disease Mechanisms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345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Principles of Public Health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349A </w:t>
            </w:r>
            <w:r w:rsidRPr="00FC55A0">
              <w:rPr>
                <w:rFonts w:cstheme="minorHAnsi"/>
                <w:sz w:val="16"/>
                <w:szCs w:val="16"/>
              </w:rPr>
              <w:t>Case Conference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440398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399A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Genetic Counseling Fieldwork Observation</w:t>
            </w:r>
          </w:p>
        </w:tc>
        <w:tc>
          <w:tcPr>
            <w:tcW w:w="715" w:type="dxa"/>
          </w:tcPr>
          <w:p w:rsidR="006401E4" w:rsidRPr="00DB440B" w:rsidRDefault="00440398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5C1679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6401E4" w:rsidP="00A61C4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</w:t>
            </w:r>
            <w:r w:rsidR="00440398">
              <w:rPr>
                <w:rFonts w:cstheme="minorHAnsi"/>
                <w:sz w:val="16"/>
                <w:szCs w:val="16"/>
              </w:rPr>
              <w:t>7.5</w:t>
            </w:r>
          </w:p>
        </w:tc>
      </w:tr>
      <w:tr w:rsidR="00440398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440398" w:rsidRPr="00DB440B" w:rsidRDefault="00440398" w:rsidP="005C167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440398" w:rsidRPr="00DB440B" w:rsidRDefault="00440398" w:rsidP="00A61C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Spring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6401E4" w:rsidP="006401E4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 407B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 xml:space="preserve">Advanced Pharmacogenomics </w:t>
            </w:r>
            <w:r>
              <w:rPr>
                <w:rFonts w:cstheme="minorHAnsi"/>
                <w:sz w:val="16"/>
                <w:szCs w:val="16"/>
              </w:rPr>
              <w:t xml:space="preserve">&amp; </w:t>
            </w:r>
            <w:r w:rsidRPr="00FC55A0">
              <w:rPr>
                <w:rFonts w:cstheme="minorHAnsi"/>
                <w:sz w:val="16"/>
                <w:szCs w:val="16"/>
              </w:rPr>
              <w:t>Precision Medicine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 430A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Advanced Pharmaceutical Discovery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350 Genetic Counseling II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360</w:t>
            </w:r>
            <w:r>
              <w:t xml:space="preserve"> </w:t>
            </w:r>
            <w:r>
              <w:rPr>
                <w:rFonts w:cstheme="minorHAnsi"/>
                <w:sz w:val="16"/>
                <w:szCs w:val="16"/>
              </w:rPr>
              <w:t>Human Genomics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370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Clinical Cancer Genomics</w:t>
            </w:r>
            <w:r>
              <w:t xml:space="preserve"> 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375 Research Methodology II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380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Medical Genetics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390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Biochemical Genetics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349B</w:t>
            </w:r>
            <w:r>
              <w:t xml:space="preserve"> </w:t>
            </w:r>
            <w:r>
              <w:rPr>
                <w:rFonts w:cstheme="minorHAnsi"/>
                <w:sz w:val="16"/>
                <w:szCs w:val="16"/>
              </w:rPr>
              <w:t>Case Conference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440398" w:rsidRPr="00DB440B" w:rsidTr="0087459C">
        <w:tc>
          <w:tcPr>
            <w:tcW w:w="43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399B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Genetic Counseling Fieldwork Observation</w:t>
            </w:r>
          </w:p>
        </w:tc>
        <w:tc>
          <w:tcPr>
            <w:tcW w:w="715" w:type="dxa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440398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440398" w:rsidRPr="00DB440B" w:rsidRDefault="00440398" w:rsidP="00440398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440398" w:rsidRPr="00DB440B" w:rsidRDefault="00440398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</w:t>
            </w:r>
          </w:p>
        </w:tc>
      </w:tr>
    </w:tbl>
    <w:p w:rsidR="0087459C" w:rsidRPr="00DB440B" w:rsidRDefault="0087459C" w:rsidP="005C1679">
      <w:pPr>
        <w:rPr>
          <w:rFonts w:cstheme="minorHAnsi"/>
          <w:sz w:val="16"/>
          <w:szCs w:val="16"/>
        </w:rPr>
        <w:sectPr w:rsidR="0087459C" w:rsidRPr="00DB440B" w:rsidSect="008745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FC55A0" w:rsidP="00FC5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</w:t>
            </w:r>
            <w:r w:rsidR="00B80CF7"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FC55A0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495</w:t>
            </w:r>
            <w:r w:rsidR="002028A6">
              <w:t xml:space="preserve"> </w:t>
            </w:r>
            <w:r w:rsidR="002028A6" w:rsidRPr="002028A6">
              <w:rPr>
                <w:rFonts w:cstheme="minorHAnsi"/>
                <w:sz w:val="16"/>
                <w:szCs w:val="16"/>
              </w:rPr>
              <w:t>Genetic Counseling Fieldwork I</w:t>
            </w:r>
            <w:r w:rsidR="002028A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B80CF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2028A6" w:rsidP="00202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B80CF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FC55A0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 xml:space="preserve">2nd Year </w:t>
            </w:r>
            <w:r w:rsidR="00FC55A0">
              <w:rPr>
                <w:rFonts w:cstheme="minorHAnsi"/>
                <w:b/>
                <w:sz w:val="16"/>
                <w:szCs w:val="16"/>
              </w:rPr>
              <w:t>Fall</w:t>
            </w:r>
            <w:r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202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400</w:t>
            </w:r>
            <w:r w:rsidR="00060357"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="00A12117">
              <w:rPr>
                <w:rFonts w:cstheme="minorHAnsi"/>
                <w:sz w:val="16"/>
                <w:szCs w:val="16"/>
              </w:rPr>
              <w:t xml:space="preserve">Psychosocial </w:t>
            </w:r>
            <w:r w:rsidRPr="002028A6">
              <w:rPr>
                <w:rFonts w:cstheme="minorHAnsi"/>
                <w:sz w:val="16"/>
                <w:szCs w:val="16"/>
              </w:rPr>
              <w:t>Development I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410</w:t>
            </w:r>
            <w:r w:rsidR="00060357"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Professional Development I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420</w:t>
            </w:r>
            <w:r>
              <w:t xml:space="preserve"> </w:t>
            </w:r>
            <w:r w:rsidR="00440398">
              <w:rPr>
                <w:rFonts w:cstheme="minorHAnsi"/>
                <w:sz w:val="16"/>
                <w:szCs w:val="16"/>
              </w:rPr>
              <w:t>Capstone Project</w:t>
            </w:r>
            <w:r w:rsidRPr="002028A6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496,497 </w:t>
            </w:r>
            <w:r w:rsidRPr="002028A6">
              <w:rPr>
                <w:rFonts w:cstheme="minorHAnsi"/>
                <w:sz w:val="16"/>
                <w:szCs w:val="16"/>
              </w:rPr>
              <w:t>Genetic Counseling Fieldwork II, III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4403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</w:t>
            </w:r>
            <w:r w:rsidR="00440398">
              <w:rPr>
                <w:rFonts w:cstheme="minorHAnsi"/>
                <w:sz w:val="16"/>
                <w:szCs w:val="16"/>
              </w:rPr>
              <w:t>C</w:t>
            </w:r>
            <w:r w:rsidR="00060357"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Case Conference</w:t>
            </w:r>
            <w:r w:rsidR="00440398">
              <w:rPr>
                <w:rFonts w:cstheme="minorHAnsi"/>
                <w:sz w:val="16"/>
                <w:szCs w:val="16"/>
              </w:rPr>
              <w:t>, ABGC Board Review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p w:rsidR="006B3A2F" w:rsidRPr="0087459C" w:rsidRDefault="00B80CF7" w:rsidP="005C16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060357" w:rsidRPr="00DB440B" w:rsidTr="00A959E2">
        <w:tc>
          <w:tcPr>
            <w:tcW w:w="4315" w:type="dxa"/>
            <w:shd w:val="clear" w:color="auto" w:fill="D9D9D9" w:themeFill="background1" w:themeFillShade="D9"/>
          </w:tcPr>
          <w:p w:rsidR="00060357" w:rsidRPr="00DB440B" w:rsidRDefault="00FC55A0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2nd Year Spring</w:t>
            </w:r>
            <w:r w:rsidR="00060357"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202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450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Psychosocial Development 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460</w:t>
            </w:r>
            <w:r>
              <w:t xml:space="preserve"> </w:t>
            </w:r>
            <w:r w:rsidR="00A12117">
              <w:rPr>
                <w:rFonts w:cstheme="minorHAnsi"/>
                <w:sz w:val="16"/>
                <w:szCs w:val="16"/>
              </w:rPr>
              <w:t xml:space="preserve">Professional </w:t>
            </w:r>
            <w:r w:rsidRPr="002028A6">
              <w:rPr>
                <w:rFonts w:cstheme="minorHAnsi"/>
                <w:sz w:val="16"/>
                <w:szCs w:val="16"/>
              </w:rPr>
              <w:t>Development II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470</w:t>
            </w:r>
            <w:r>
              <w:t xml:space="preserve"> </w:t>
            </w:r>
            <w:r w:rsidR="00440398">
              <w:rPr>
                <w:rFonts w:cstheme="minorHAnsi"/>
                <w:sz w:val="16"/>
                <w:szCs w:val="16"/>
              </w:rPr>
              <w:t>Capstone Project</w:t>
            </w:r>
            <w:r w:rsidRPr="002028A6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498, 499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Genetic Counseling Fieldwork IV, V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440398" w:rsidP="008F30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349D Case Conference, ABGC Board Review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p w:rsidR="006B3A2F" w:rsidRPr="00DB440B" w:rsidRDefault="006B3A2F" w:rsidP="005C1679">
      <w:pPr>
        <w:rPr>
          <w:rFonts w:cstheme="minorHAnsi"/>
          <w:sz w:val="16"/>
          <w:szCs w:val="16"/>
        </w:rPr>
      </w:pPr>
    </w:p>
    <w:p w:rsidR="005C1679" w:rsidRPr="0087459C" w:rsidRDefault="00060357" w:rsidP="00681272">
      <w:pPr>
        <w:rPr>
          <w:rFonts w:cstheme="minorHAnsi"/>
          <w:sz w:val="20"/>
          <w:szCs w:val="20"/>
        </w:rPr>
      </w:pPr>
      <w:r w:rsidRPr="00DB440B">
        <w:rPr>
          <w:rFonts w:cstheme="minorHAnsi"/>
          <w:sz w:val="16"/>
          <w:szCs w:val="16"/>
        </w:rPr>
        <w:tab/>
      </w:r>
      <w:bookmarkStart w:id="0" w:name="_GoBack"/>
      <w:bookmarkEnd w:id="0"/>
    </w:p>
    <w:sectPr w:rsidR="005C1679" w:rsidRPr="0087459C" w:rsidSect="008745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91" w:rsidRDefault="00340891" w:rsidP="005C1679">
      <w:pPr>
        <w:spacing w:after="0" w:line="240" w:lineRule="auto"/>
      </w:pPr>
      <w:r>
        <w:separator/>
      </w:r>
    </w:p>
  </w:endnote>
  <w:endnote w:type="continuationSeparator" w:id="0">
    <w:p w:rsidR="00340891" w:rsidRDefault="00340891" w:rsidP="005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91" w:rsidRDefault="00340891" w:rsidP="005C1679">
      <w:pPr>
        <w:spacing w:after="0" w:line="240" w:lineRule="auto"/>
      </w:pPr>
      <w:r>
        <w:separator/>
      </w:r>
    </w:p>
  </w:footnote>
  <w:footnote w:type="continuationSeparator" w:id="0">
    <w:p w:rsidR="00340891" w:rsidRDefault="00340891" w:rsidP="005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9" w:rsidRDefault="005C1679" w:rsidP="005C1679">
    <w:pPr>
      <w:spacing w:after="0"/>
      <w:jc w:val="center"/>
      <w:rPr>
        <w:b/>
      </w:rPr>
    </w:pPr>
    <w:r>
      <w:rPr>
        <w:b/>
      </w:rPr>
      <w:t>KGI Graduation Requirements</w:t>
    </w:r>
  </w:p>
  <w:p w:rsidR="005C1679" w:rsidRPr="009B766A" w:rsidRDefault="00DC46FD" w:rsidP="002F5879">
    <w:pPr>
      <w:spacing w:after="80"/>
      <w:jc w:val="center"/>
      <w:rPr>
        <w:b/>
      </w:rPr>
    </w:pPr>
    <w:r>
      <w:rPr>
        <w:b/>
      </w:rPr>
      <w:t>Class of 2022</w:t>
    </w:r>
    <w:r w:rsidR="002F5879">
      <w:rPr>
        <w:b/>
      </w:rPr>
      <w:t xml:space="preserve"> </w:t>
    </w:r>
    <w:r w:rsidR="002F5879" w:rsidRPr="002F5879">
      <w:rPr>
        <w:b/>
      </w:rPr>
      <w:t>Master of Science degree in Human Genetics and Genetic Counseling</w:t>
    </w:r>
  </w:p>
  <w:p w:rsidR="005C1679" w:rsidRDefault="005C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7CD5"/>
    <w:multiLevelType w:val="hybridMultilevel"/>
    <w:tmpl w:val="9D5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9"/>
    <w:rsid w:val="000175F2"/>
    <w:rsid w:val="00060357"/>
    <w:rsid w:val="000A65B9"/>
    <w:rsid w:val="00104D6B"/>
    <w:rsid w:val="0011130B"/>
    <w:rsid w:val="001865CE"/>
    <w:rsid w:val="00191B2B"/>
    <w:rsid w:val="001A32A0"/>
    <w:rsid w:val="002028A6"/>
    <w:rsid w:val="0022329F"/>
    <w:rsid w:val="00253AA3"/>
    <w:rsid w:val="00271720"/>
    <w:rsid w:val="002F5879"/>
    <w:rsid w:val="00340891"/>
    <w:rsid w:val="00440398"/>
    <w:rsid w:val="005C1679"/>
    <w:rsid w:val="00612B5A"/>
    <w:rsid w:val="006401E4"/>
    <w:rsid w:val="00681272"/>
    <w:rsid w:val="006B3A2F"/>
    <w:rsid w:val="006B5144"/>
    <w:rsid w:val="006D3204"/>
    <w:rsid w:val="00854A3B"/>
    <w:rsid w:val="0087459C"/>
    <w:rsid w:val="008F305E"/>
    <w:rsid w:val="00943BFC"/>
    <w:rsid w:val="009B738E"/>
    <w:rsid w:val="00A12117"/>
    <w:rsid w:val="00A60704"/>
    <w:rsid w:val="00A61C42"/>
    <w:rsid w:val="00B13E07"/>
    <w:rsid w:val="00B75A0D"/>
    <w:rsid w:val="00B80CF7"/>
    <w:rsid w:val="00BB7518"/>
    <w:rsid w:val="00BC48A9"/>
    <w:rsid w:val="00CB62DE"/>
    <w:rsid w:val="00D956BE"/>
    <w:rsid w:val="00DB440B"/>
    <w:rsid w:val="00DC46FD"/>
    <w:rsid w:val="00DC7D5C"/>
    <w:rsid w:val="00DF1239"/>
    <w:rsid w:val="00F246DC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C3D3"/>
  <w15:chartTrackingRefBased/>
  <w15:docId w15:val="{696CAC0A-B75C-4987-9BA7-0DD89165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79"/>
  </w:style>
  <w:style w:type="paragraph" w:styleId="Footer">
    <w:name w:val="footer"/>
    <w:basedOn w:val="Normal"/>
    <w:link w:val="Foot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79"/>
  </w:style>
  <w:style w:type="table" w:styleId="TableGrid">
    <w:name w:val="Table Grid"/>
    <w:basedOn w:val="TableNormal"/>
    <w:uiPriority w:val="39"/>
    <w:rsid w:val="005C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Ashley Mills</cp:lastModifiedBy>
  <cp:revision>5</cp:revision>
  <dcterms:created xsi:type="dcterms:W3CDTF">2020-08-20T21:58:00Z</dcterms:created>
  <dcterms:modified xsi:type="dcterms:W3CDTF">2021-03-10T01:01:00Z</dcterms:modified>
</cp:coreProperties>
</file>